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25" w:rsidRDefault="00F27682" w:rsidP="00F276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682">
        <w:rPr>
          <w:rFonts w:ascii="Times New Roman" w:hAnsi="Times New Roman" w:cs="Times New Roman"/>
          <w:b/>
          <w:sz w:val="28"/>
          <w:szCs w:val="28"/>
        </w:rPr>
        <w:t>«Клуб любителей английского языка» 5 класс</w:t>
      </w:r>
      <w:bookmarkStart w:id="0" w:name="_GoBack"/>
      <w:bookmarkEnd w:id="0"/>
      <w:r w:rsidR="00F76DC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a3"/>
        <w:tblW w:w="10740" w:type="dxa"/>
        <w:tblLayout w:type="fixed"/>
        <w:tblLook w:val="04A0"/>
      </w:tblPr>
      <w:tblGrid>
        <w:gridCol w:w="817"/>
        <w:gridCol w:w="2268"/>
        <w:gridCol w:w="7655"/>
      </w:tblGrid>
      <w:tr w:rsidR="00F27682" w:rsidTr="00020519">
        <w:tc>
          <w:tcPr>
            <w:tcW w:w="817" w:type="dxa"/>
          </w:tcPr>
          <w:p w:rsidR="00F27682" w:rsidRDefault="00F76DC9" w:rsidP="00F27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F27682" w:rsidRDefault="00F27682" w:rsidP="00F27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7655" w:type="dxa"/>
          </w:tcPr>
          <w:p w:rsidR="00F27682" w:rsidRDefault="00F27682" w:rsidP="00F27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 ресурс</w:t>
            </w:r>
          </w:p>
        </w:tc>
      </w:tr>
      <w:tr w:rsidR="005F73A1" w:rsidRPr="003D30A0" w:rsidTr="00020519">
        <w:tc>
          <w:tcPr>
            <w:tcW w:w="817" w:type="dxa"/>
          </w:tcPr>
          <w:p w:rsidR="005F73A1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5F73A1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Г.Х. Андерсен «Принцесса на горошине»</w:t>
            </w:r>
          </w:p>
        </w:tc>
        <w:tc>
          <w:tcPr>
            <w:tcW w:w="7655" w:type="dxa"/>
          </w:tcPr>
          <w:p w:rsidR="00E808D1" w:rsidRPr="00A26283" w:rsidRDefault="006B4B90" w:rsidP="006B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сказки с использованием текста, транскрипции, перевода </w:t>
            </w:r>
            <w:hyperlink r:id="rId4" w:history="1">
              <w:r w:rsidR="00E808D1"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https://www.youtube.com/watch?time_continue=75&amp;v=lIc6st2BtXE&amp;feature=emb_logo</w:t>
              </w:r>
            </w:hyperlink>
          </w:p>
          <w:p w:rsidR="00E808D1" w:rsidRPr="00A26283" w:rsidRDefault="00E808D1" w:rsidP="006B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Составление вопросов и ответов к сказке</w:t>
            </w:r>
          </w:p>
          <w:p w:rsidR="00E808D1" w:rsidRPr="00A26283" w:rsidRDefault="00E808D1" w:rsidP="00E80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Why did the prince travel around the world? </w:t>
            </w:r>
          </w:p>
          <w:p w:rsidR="00E808D1" w:rsidRPr="00A26283" w:rsidRDefault="00E808D1" w:rsidP="00E80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Was he satisfied with the </w:t>
            </w:r>
            <w:proofErr w:type="spellStart"/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resuets</w:t>
            </w:r>
            <w:proofErr w:type="spellEnd"/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his </w:t>
            </w:r>
            <w:proofErr w:type="spellStart"/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travels</w:t>
            </w:r>
            <w:proofErr w:type="gramStart"/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?Why</w:t>
            </w:r>
            <w:proofErr w:type="spellEnd"/>
            <w:proofErr w:type="gramEnd"/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  <w:p w:rsidR="00E808D1" w:rsidRPr="00A26283" w:rsidRDefault="00E808D1" w:rsidP="00E80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 What happened one fearful night? </w:t>
            </w:r>
          </w:p>
          <w:p w:rsidR="00E808D1" w:rsidRPr="00A26283" w:rsidRDefault="00E808D1" w:rsidP="00E80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4) What did the old queen </w:t>
            </w:r>
            <w:proofErr w:type="spellStart"/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doto</w:t>
            </w:r>
            <w:proofErr w:type="spellEnd"/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test the young girl? </w:t>
            </w:r>
          </w:p>
          <w:p w:rsidR="00E808D1" w:rsidRPr="00A26283" w:rsidRDefault="00E808D1" w:rsidP="00E80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 What was the result of the test?</w:t>
            </w:r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Г.Х. Андерсен «Сундук-самолет».</w:t>
            </w:r>
          </w:p>
        </w:tc>
        <w:tc>
          <w:tcPr>
            <w:tcW w:w="7655" w:type="dxa"/>
          </w:tcPr>
          <w:p w:rsidR="002D42FA" w:rsidRPr="00A26283" w:rsidRDefault="002D42FA" w:rsidP="002D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сказки с использованием текста </w:t>
            </w:r>
            <w:hyperlink r:id="rId5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https://www.youtube.com/watch?time_continue=12&amp;v=GMxgYVHU7rw&amp;feature=emb_logo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Джек-лентяй</w:t>
            </w:r>
            <w:proofErr w:type="gramEnd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» английская народная сказка.</w:t>
            </w:r>
          </w:p>
        </w:tc>
        <w:tc>
          <w:tcPr>
            <w:tcW w:w="7655" w:type="dxa"/>
          </w:tcPr>
          <w:p w:rsidR="002D42FA" w:rsidRPr="00A26283" w:rsidRDefault="002D42FA" w:rsidP="002D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</w:t>
            </w:r>
            <w:hyperlink r:id="rId6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http://english.prolingvo.info/online/chitat/skazki/joseph_jacobs/lazy_jack.php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 Эзоп «Лев и мышь».</w:t>
            </w:r>
          </w:p>
        </w:tc>
        <w:tc>
          <w:tcPr>
            <w:tcW w:w="7655" w:type="dxa"/>
          </w:tcPr>
          <w:p w:rsidR="008008EF" w:rsidRPr="00A26283" w:rsidRDefault="008008EF" w:rsidP="00800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сказки, заучивание наизусть отрывка </w:t>
            </w:r>
            <w:hyperlink r:id="rId7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http://english-thebest.ru/aesop/lion.php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«Винни-Пух».</w:t>
            </w:r>
          </w:p>
        </w:tc>
        <w:tc>
          <w:tcPr>
            <w:tcW w:w="7655" w:type="dxa"/>
          </w:tcPr>
          <w:p w:rsidR="00CB78A9" w:rsidRPr="00A26283" w:rsidRDefault="00CB78A9" w:rsidP="00CB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на основе презентации </w:t>
            </w:r>
            <w:hyperlink r:id="rId8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https://infourok.ru/prezentaciya-po-angliyskomu-yaziku-na-temu-innie-te-poo-1046490.html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Истории празднования Хэллоуин.</w:t>
            </w:r>
          </w:p>
        </w:tc>
        <w:tc>
          <w:tcPr>
            <w:tcW w:w="7655" w:type="dxa"/>
          </w:tcPr>
          <w:p w:rsidR="00CB78A9" w:rsidRPr="00A26283" w:rsidRDefault="00CB78A9" w:rsidP="00CB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статьи </w:t>
            </w:r>
            <w:hyperlink r:id="rId9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http://englishstory.ru/halloween-istoriya-prazdnika-na-angliyskom-yazyike.html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76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Британское Рождество.</w:t>
            </w:r>
          </w:p>
        </w:tc>
        <w:tc>
          <w:tcPr>
            <w:tcW w:w="7655" w:type="dxa"/>
          </w:tcPr>
          <w:p w:rsidR="006B4B90" w:rsidRPr="00A26283" w:rsidRDefault="008008EF" w:rsidP="00800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10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https://nsportal.ru/shkola/inostrannye-yazyki/angliiskiy-yazyk/library/2013/08/21/prezentatsiya-merry-christmas</w:t>
              </w:r>
            </w:hyperlink>
          </w:p>
          <w:p w:rsidR="008008EF" w:rsidRPr="00A26283" w:rsidRDefault="008008EF" w:rsidP="00800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Песенка </w:t>
            </w:r>
            <w:hyperlink r:id="rId11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https://www.youtube.com/watch?v=g-OF7KGyDis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Традиции и обычаи Пасхи.</w:t>
            </w:r>
          </w:p>
        </w:tc>
        <w:tc>
          <w:tcPr>
            <w:tcW w:w="7655" w:type="dxa"/>
          </w:tcPr>
          <w:p w:rsidR="008008EF" w:rsidRPr="00A26283" w:rsidRDefault="008008EF" w:rsidP="00800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12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https://infourok.ru/prezentaciya_na_angliyskom_yazyke_easter-148241.htm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 с целью нахождения грамматических структур.</w:t>
            </w:r>
          </w:p>
        </w:tc>
        <w:tc>
          <w:tcPr>
            <w:tcW w:w="7655" w:type="dxa"/>
          </w:tcPr>
          <w:p w:rsidR="006B4B90" w:rsidRPr="00A26283" w:rsidRDefault="00CB78A9" w:rsidP="00CB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object w:dxaOrig="3180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75pt;height:40.75pt" o:ole="">
                  <v:imagedata r:id="rId13" o:title=""/>
                </v:shape>
                <o:OLEObject Type="Embed" ProgID="Package" ShapeID="_x0000_i1025" DrawAspect="Content" ObjectID="_1652361114" r:id="rId14"/>
              </w:object>
            </w:r>
            <w:r w:rsidRPr="00A262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5920" cy="1285921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17" cy="128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 Модальные глаголы.</w:t>
            </w:r>
          </w:p>
        </w:tc>
        <w:tc>
          <w:tcPr>
            <w:tcW w:w="7655" w:type="dxa"/>
          </w:tcPr>
          <w:p w:rsidR="008008EF" w:rsidRPr="00A26283" w:rsidRDefault="008008EF" w:rsidP="00800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Урок грамматики </w:t>
            </w:r>
            <w:hyperlink r:id="rId16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https://www.youtube.com/watch?v=dYMXVqhHjEM&amp;feature=emb_logo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Британский музей. Вестминстерское аббатство. Национальная галерея.</w:t>
            </w:r>
          </w:p>
        </w:tc>
        <w:tc>
          <w:tcPr>
            <w:tcW w:w="7655" w:type="dxa"/>
          </w:tcPr>
          <w:p w:rsidR="006B4B90" w:rsidRPr="00A26283" w:rsidRDefault="00EE5993" w:rsidP="00EE5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17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https://infourok.ru/prezentaciya-k-uroku-vestminerskoe-abbatstvo-827438.html</w:t>
              </w:r>
            </w:hyperlink>
          </w:p>
          <w:p w:rsidR="00EE5993" w:rsidRPr="00A26283" w:rsidRDefault="00EE5993" w:rsidP="00EE5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Видео экскурсия </w:t>
            </w:r>
            <w:hyperlink r:id="rId18" w:history="1">
              <w:r w:rsidR="00CE362B"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https://www.youtube.com/watch?v=nhZqs0b2wpM&amp;feature=emb_logo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 Музей «Мадам </w:t>
            </w:r>
            <w:proofErr w:type="spellStart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Тюссо</w:t>
            </w:r>
            <w:proofErr w:type="spellEnd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». Музей Шерлока Холмса.</w:t>
            </w:r>
          </w:p>
        </w:tc>
        <w:tc>
          <w:tcPr>
            <w:tcW w:w="7655" w:type="dxa"/>
          </w:tcPr>
          <w:p w:rsidR="00CE362B" w:rsidRPr="00A26283" w:rsidRDefault="00CE362B" w:rsidP="00EE5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Видео экскурсия</w:t>
            </w:r>
            <w:hyperlink r:id="rId19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https://www.youtube.com/watch?v=IrJLeWh3e8k</w:t>
              </w:r>
            </w:hyperlink>
          </w:p>
          <w:p w:rsidR="00CE362B" w:rsidRPr="00A26283" w:rsidRDefault="00EE5993" w:rsidP="00EE5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Видео экскурсия</w:t>
            </w:r>
            <w:hyperlink r:id="rId20" w:history="1">
              <w:r w:rsidR="00CE362B"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https://www.youtube.com/watch?v=BonOjNvfOpI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 Музей-корабль «Катти Сарк». Галерея «</w:t>
            </w:r>
            <w:proofErr w:type="spellStart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Саатчи</w:t>
            </w:r>
            <w:proofErr w:type="spellEnd"/>
            <w:r w:rsidRPr="00A2628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655" w:type="dxa"/>
          </w:tcPr>
          <w:p w:rsidR="006B4B90" w:rsidRPr="00A26283" w:rsidRDefault="00CE362B" w:rsidP="00CE3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Видео экскурсия </w:t>
            </w:r>
            <w:hyperlink r:id="rId21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https://www.youtube.com/watch?v=65T22DzkzmM</w:t>
              </w:r>
            </w:hyperlink>
          </w:p>
          <w:p w:rsidR="00CE362B" w:rsidRPr="00A26283" w:rsidRDefault="00CE362B" w:rsidP="00CE3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Видео экскурсия </w:t>
            </w:r>
            <w:hyperlink r:id="rId22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https://www.youtube.com/watch?v=94nfEhq6S5w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программы на </w:t>
            </w:r>
            <w:r w:rsidRPr="00A262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службе у человека.</w:t>
            </w:r>
          </w:p>
        </w:tc>
        <w:tc>
          <w:tcPr>
            <w:tcW w:w="7655" w:type="dxa"/>
          </w:tcPr>
          <w:p w:rsidR="006B4B90" w:rsidRPr="00A26283" w:rsidRDefault="00CE362B" w:rsidP="00CE3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Тестирование </w:t>
            </w:r>
            <w:hyperlink r:id="rId23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https://onlinetestpad.com/ru/test/23613-test-po-anglijskomu-yazyku-po-teme-computer-internet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</w:tcPr>
          <w:p w:rsidR="006B4B90" w:rsidRPr="00A26283" w:rsidRDefault="006B4B90" w:rsidP="00020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Электронное письмо.</w:t>
            </w:r>
          </w:p>
        </w:tc>
        <w:tc>
          <w:tcPr>
            <w:tcW w:w="7655" w:type="dxa"/>
          </w:tcPr>
          <w:p w:rsidR="00CB78A9" w:rsidRPr="00A26283" w:rsidRDefault="008008EF" w:rsidP="00CB78A9">
            <w:pPr>
              <w:rPr>
                <w:sz w:val="24"/>
                <w:szCs w:val="24"/>
              </w:rPr>
            </w:pPr>
            <w:r w:rsidRPr="00A2628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9760" cy="1417320"/>
                  <wp:effectExtent l="0" t="0" r="0" b="0"/>
                  <wp:docPr id="1" name="Рисунок 1" descr="https://native-english.com.ua/wp-content/uploads/2017/10/letter_nes3.png.pagespeed.ce.KG2HoA2i8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tive-english.com.ua/wp-content/uploads/2017/10/letter_nes3.png.pagespeed.ce.KG2HoA2i8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8A9" w:rsidRPr="00A26283" w:rsidRDefault="00EF4B56" w:rsidP="00CB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B78A9"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https://myefe.ru/blog/kak-napisat-elektronnoe-pismo-email-na-anglijskom</w:t>
              </w:r>
            </w:hyperlink>
          </w:p>
        </w:tc>
      </w:tr>
      <w:tr w:rsidR="006B4B90" w:rsidRPr="00A26283" w:rsidTr="00020519">
        <w:tc>
          <w:tcPr>
            <w:tcW w:w="817" w:type="dxa"/>
          </w:tcPr>
          <w:p w:rsidR="006B4B90" w:rsidRPr="00A26283" w:rsidRDefault="00F76DC9" w:rsidP="00F27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6B4B90" w:rsidRPr="00A26283" w:rsidRDefault="006B4B90" w:rsidP="006B4B90">
            <w:pPr>
              <w:pStyle w:val="a4"/>
            </w:pPr>
            <w:r w:rsidRPr="00A26283">
              <w:t>Лондон и его достопримечательности.</w:t>
            </w:r>
          </w:p>
        </w:tc>
        <w:tc>
          <w:tcPr>
            <w:tcW w:w="7655" w:type="dxa"/>
          </w:tcPr>
          <w:p w:rsidR="006B4B90" w:rsidRPr="00A26283" w:rsidRDefault="00CE362B" w:rsidP="00CE3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28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и закрепление знаний </w:t>
            </w:r>
            <w:hyperlink r:id="rId26" w:history="1">
              <w:r w:rsidRPr="00A262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https://onlinetestpad.com/ru/test/212578-test-po-anglijskomu-yazyku-dostoprimechatelnosti-londona</w:t>
              </w:r>
            </w:hyperlink>
          </w:p>
        </w:tc>
      </w:tr>
    </w:tbl>
    <w:p w:rsidR="00F27682" w:rsidRPr="00A26283" w:rsidRDefault="00F27682" w:rsidP="00EE5993">
      <w:pPr>
        <w:rPr>
          <w:rFonts w:ascii="Times New Roman" w:hAnsi="Times New Roman" w:cs="Times New Roman"/>
          <w:sz w:val="24"/>
          <w:szCs w:val="24"/>
        </w:rPr>
      </w:pPr>
    </w:p>
    <w:sectPr w:rsidR="00F27682" w:rsidRPr="00A26283" w:rsidSect="00F76D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B08C6"/>
    <w:rsid w:val="00020519"/>
    <w:rsid w:val="002D42FA"/>
    <w:rsid w:val="003D30A0"/>
    <w:rsid w:val="004F522A"/>
    <w:rsid w:val="00587225"/>
    <w:rsid w:val="005F73A1"/>
    <w:rsid w:val="006B4B90"/>
    <w:rsid w:val="008008EF"/>
    <w:rsid w:val="00A26283"/>
    <w:rsid w:val="00AB08C6"/>
    <w:rsid w:val="00CB78A9"/>
    <w:rsid w:val="00CE362B"/>
    <w:rsid w:val="00D70D35"/>
    <w:rsid w:val="00E808D1"/>
    <w:rsid w:val="00EE5993"/>
    <w:rsid w:val="00EF4B56"/>
    <w:rsid w:val="00F27682"/>
    <w:rsid w:val="00F63370"/>
    <w:rsid w:val="00F76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7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B4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08D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0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-po-angliyskomu-yaziku-na-temu-innie-te-poo-1046490.html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s://www.youtube.com/watch?v=nhZqs0b2wpM&amp;feature=emb_logo" TargetMode="External"/><Relationship Id="rId26" Type="http://schemas.openxmlformats.org/officeDocument/2006/relationships/hyperlink" Target="https://onlinetestpad.com/ru/test/212578-test-po-anglijskomu-yazyku-dostoprimechatelnosti-london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65T22DzkzmM" TargetMode="External"/><Relationship Id="rId7" Type="http://schemas.openxmlformats.org/officeDocument/2006/relationships/hyperlink" Target="http://english-thebest.ru/aesop/lion.php" TargetMode="External"/><Relationship Id="rId12" Type="http://schemas.openxmlformats.org/officeDocument/2006/relationships/hyperlink" Target="https://infourok.ru/prezentaciya_na_angliyskom_yazyke_easter-148241.htm" TargetMode="External"/><Relationship Id="rId17" Type="http://schemas.openxmlformats.org/officeDocument/2006/relationships/hyperlink" Target="https://infourok.ru/prezentaciya-k-uroku-vestminerskoe-abbatstvo-827438.html" TargetMode="External"/><Relationship Id="rId25" Type="http://schemas.openxmlformats.org/officeDocument/2006/relationships/hyperlink" Target="https://myefe.ru/blog/kak-napisat-elektronnoe-pismo-email-na-anglijsk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dYMXVqhHjEM&amp;feature=emb_logo" TargetMode="External"/><Relationship Id="rId20" Type="http://schemas.openxmlformats.org/officeDocument/2006/relationships/hyperlink" Target="https://www.youtube.com/watch?v=BonOjNvfOpI" TargetMode="External"/><Relationship Id="rId1" Type="http://schemas.openxmlformats.org/officeDocument/2006/relationships/styles" Target="styles.xml"/><Relationship Id="rId6" Type="http://schemas.openxmlformats.org/officeDocument/2006/relationships/hyperlink" Target="http://english.prolingvo.info/online/chitat/skazki/joseph_jacobs/lazy_jack.php" TargetMode="External"/><Relationship Id="rId11" Type="http://schemas.openxmlformats.org/officeDocument/2006/relationships/hyperlink" Target="https://www.youtube.com/watch?v=g-OF7KGyDis" TargetMode="External"/><Relationship Id="rId24" Type="http://schemas.openxmlformats.org/officeDocument/2006/relationships/image" Target="media/image3.png"/><Relationship Id="rId5" Type="http://schemas.openxmlformats.org/officeDocument/2006/relationships/hyperlink" Target="https://www.youtube.com/watch?time_continue=12&amp;v=GMxgYVHU7rw&amp;feature=emb_logo" TargetMode="External"/><Relationship Id="rId15" Type="http://schemas.openxmlformats.org/officeDocument/2006/relationships/image" Target="media/image2.emf"/><Relationship Id="rId23" Type="http://schemas.openxmlformats.org/officeDocument/2006/relationships/hyperlink" Target="https://onlinetestpad.com/ru/test/23613-test-po-anglijskomu-yazyku-po-teme-computer-internet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nsportal.ru/shkola/inostrannye-yazyki/angliiskiy-yazyk/library/2013/08/21/prezentatsiya-merry-christmas" TargetMode="External"/><Relationship Id="rId19" Type="http://schemas.openxmlformats.org/officeDocument/2006/relationships/hyperlink" Target="https://www.youtube.com/watch?v=IrJLeWh3e8k" TargetMode="External"/><Relationship Id="rId4" Type="http://schemas.openxmlformats.org/officeDocument/2006/relationships/hyperlink" Target="https://www.youtube.com/watch?time_continue=75&amp;v=lIc6st2BtXE&amp;feature=emb_logo" TargetMode="External"/><Relationship Id="rId9" Type="http://schemas.openxmlformats.org/officeDocument/2006/relationships/hyperlink" Target="http://englishstory.ru/halloween-istoriya-prazdnika-na-angliyskom-yazyike.html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www.youtube.com/watch?v=94nfEhq6S5w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музыка</cp:lastModifiedBy>
  <cp:revision>3</cp:revision>
  <dcterms:created xsi:type="dcterms:W3CDTF">2020-05-26T05:24:00Z</dcterms:created>
  <dcterms:modified xsi:type="dcterms:W3CDTF">2020-05-30T11:25:00Z</dcterms:modified>
</cp:coreProperties>
</file>